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E65" w:rsidRPr="0008572C" w:rsidRDefault="00457E65">
      <w:pPr>
        <w:rPr>
          <w:rFonts w:ascii="Times New Roman" w:hAnsi="Times New Roman" w:cs="Times New Roman"/>
          <w:b/>
          <w:sz w:val="24"/>
          <w:szCs w:val="24"/>
        </w:rPr>
      </w:pPr>
      <w:r w:rsidRPr="0008572C">
        <w:rPr>
          <w:rFonts w:ascii="Times New Roman" w:hAnsi="Times New Roman" w:cs="Times New Roman"/>
          <w:b/>
          <w:sz w:val="24"/>
          <w:szCs w:val="24"/>
        </w:rPr>
        <w:t>Inovasi Persekitaran Luar Zon Tun Abdullah Ahmad Badawi</w:t>
      </w:r>
    </w:p>
    <w:p w:rsidR="00457E65" w:rsidRDefault="00457E65" w:rsidP="00457E6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Penggunaan Ruang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Sudut </w:t>
      </w:r>
      <w:r w:rsidR="004F02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Dipertingkatkan.. Bahagian Hadapan Menunjukkan Kawasan dan Persekitaran dan Bahagian Belakang dipaparkan Info berkaitan Zon.</w:t>
      </w:r>
    </w:p>
    <w:p w:rsidR="00457E65" w:rsidRPr="00457E65" w:rsidRDefault="00457E65" w:rsidP="00457E65">
      <w:pPr>
        <w:rPr>
          <w:rFonts w:ascii="Times New Roman" w:hAnsi="Times New Roman" w:cs="Times New Roman"/>
          <w:sz w:val="24"/>
          <w:szCs w:val="24"/>
        </w:rPr>
      </w:pPr>
    </w:p>
    <w:p w:rsidR="00457E65" w:rsidRDefault="00F3351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20.35pt;margin-top:226.25pt;width:128.3pt;height:23pt;z-index:251661312;mso-width-relative:margin;mso-height-relative:margin">
            <v:textbox>
              <w:txbxContent>
                <w:p w:rsidR="004F02BD" w:rsidRDefault="004F02BD" w:rsidP="004F02BD">
                  <w:r>
                    <w:t xml:space="preserve">    BAHAGIAN BELAKANG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margin-left:111.3pt;margin-top:226.25pt;width:128.3pt;height:23pt;z-index:251660288;mso-width-relative:margin;mso-height-relative:margin">
            <v:textbox>
              <w:txbxContent>
                <w:p w:rsidR="004F02BD" w:rsidRDefault="004F02BD">
                  <w:r>
                    <w:t xml:space="preserve">    BAHAGIAN HADAPAN</w:t>
                  </w:r>
                </w:p>
              </w:txbxContent>
            </v:textbox>
          </v:shape>
        </w:pict>
      </w:r>
      <w:r w:rsidR="00457E65">
        <w:t xml:space="preserve">   </w:t>
      </w:r>
      <w:r w:rsidR="00457E65" w:rsidRPr="00457E65">
        <w:rPr>
          <w:noProof/>
          <w:lang w:eastAsia="zh-CN"/>
        </w:rPr>
        <w:drawing>
          <wp:inline distT="0" distB="0" distL="0" distR="0">
            <wp:extent cx="4311337" cy="2777011"/>
            <wp:effectExtent l="19050" t="0" r="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61" cy="278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2BD" w:rsidRPr="004F02BD">
        <w:rPr>
          <w:noProof/>
          <w:lang w:eastAsia="zh-CN"/>
        </w:rPr>
        <w:drawing>
          <wp:inline distT="0" distB="0" distL="0" distR="0">
            <wp:extent cx="3655404" cy="2777206"/>
            <wp:effectExtent l="19050" t="0" r="2196" b="0"/>
            <wp:docPr id="2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682" cy="277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65" w:rsidRDefault="00457E65"/>
    <w:p w:rsidR="00457E65" w:rsidRDefault="00457E65"/>
    <w:p w:rsidR="00457E65" w:rsidRDefault="00457E65"/>
    <w:p w:rsidR="00457E65" w:rsidRDefault="00457E65"/>
    <w:p w:rsidR="00457E65" w:rsidRDefault="00457E65"/>
    <w:p w:rsidR="00457E65" w:rsidRDefault="00457E65"/>
    <w:p w:rsidR="00D158F6" w:rsidRDefault="00457E65" w:rsidP="00457E6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57E65">
        <w:rPr>
          <w:rFonts w:ascii="Times New Roman" w:hAnsi="Times New Roman" w:cs="Times New Roman"/>
          <w:sz w:val="24"/>
          <w:szCs w:val="24"/>
        </w:rPr>
        <w:lastRenderedPageBreak/>
        <w:t xml:space="preserve">Inovasi Pasu Bunga Daripada Tayar Kereta Tidak Terpakai. </w:t>
      </w:r>
    </w:p>
    <w:p w:rsidR="00D158F6" w:rsidRPr="00D158F6" w:rsidRDefault="00D158F6" w:rsidP="00D158F6">
      <w:pPr>
        <w:rPr>
          <w:rFonts w:ascii="Times New Roman" w:hAnsi="Times New Roman" w:cs="Times New Roman"/>
          <w:sz w:val="24"/>
          <w:szCs w:val="24"/>
        </w:rPr>
      </w:pPr>
    </w:p>
    <w:p w:rsidR="00D158F6" w:rsidRDefault="00F33510" w:rsidP="00D158F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202" style="position:absolute;left:0;text-align:left;margin-left:454.1pt;margin-top:137.35pt;width:159.35pt;height:21.65pt;z-index:251665408;mso-width-relative:margin;mso-height-relative:margin">
            <v:textbox>
              <w:txbxContent>
                <w:p w:rsidR="00A11667" w:rsidRDefault="00A11667" w:rsidP="00A11667">
                  <w:r>
                    <w:t>Pemotongan Guna Pisau Tajam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202" style="position:absolute;left:0;text-align:left;margin-left:285.45pt;margin-top:127.7pt;width:88.45pt;height:21.65pt;z-index:251664384;mso-width-relative:margin;mso-height-relative:margin">
            <v:textbox>
              <w:txbxContent>
                <w:p w:rsidR="00A11667" w:rsidRDefault="00A11667" w:rsidP="00A11667">
                  <w:r>
                    <w:t xml:space="preserve">         Lakaran</w:t>
                  </w:r>
                </w:p>
              </w:txbxContent>
            </v:textbox>
          </v:shape>
        </w:pict>
      </w:r>
      <w:r w:rsidRPr="00F33510">
        <w:rPr>
          <w:noProof/>
          <w:lang w:eastAsia="zh-TW"/>
        </w:rPr>
        <w:pict>
          <v:shape id="_x0000_s1028" type="#_x0000_t202" style="position:absolute;left:0;text-align:left;margin-left:86.35pt;margin-top:137.35pt;width:88.45pt;height:21.65pt;z-index:251663360;mso-width-relative:margin;mso-height-relative:margin">
            <v:textbox>
              <w:txbxContent>
                <w:p w:rsidR="00A11667" w:rsidRDefault="00A11667">
                  <w:r>
                    <w:t>Tayar Terbuang</w:t>
                  </w:r>
                </w:p>
              </w:txbxContent>
            </v:textbox>
          </v:shape>
        </w:pict>
      </w:r>
      <w:r w:rsidR="00457E65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>
            <wp:extent cx="2504694" cy="2187697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14" cy="21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E65">
        <w:rPr>
          <w:noProof/>
          <w:lang w:eastAsia="zh-CN"/>
        </w:rPr>
        <w:drawing>
          <wp:inline distT="0" distB="0" distL="0" distR="0">
            <wp:extent cx="2504700" cy="2191470"/>
            <wp:effectExtent l="19050" t="0" r="0" b="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44" cy="219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8F6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>
            <wp:extent cx="2384249" cy="219327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538" cy="219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65" w:rsidRDefault="00F33510" w:rsidP="00D158F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202" style="position:absolute;left:0;text-align:left;margin-left:348.5pt;margin-top:157.5pt;width:137.25pt;height:21.65pt;z-index:251667456;mso-width-relative:margin;mso-height-relative:margin">
            <v:textbox>
              <w:txbxContent>
                <w:p w:rsidR="00A11667" w:rsidRDefault="00A11667" w:rsidP="00A11667">
                  <w:r>
                    <w:t>Tayar Boleh Dibuat Pasu</w:t>
                  </w:r>
                </w:p>
              </w:txbxContent>
            </v:textbox>
          </v:shape>
        </w:pict>
      </w:r>
      <w:r w:rsidRPr="00F33510">
        <w:rPr>
          <w:noProof/>
        </w:rPr>
        <w:pict>
          <v:shape id="_x0000_s1031" type="#_x0000_t202" style="position:absolute;left:0;text-align:left;margin-left:37.45pt;margin-top:148.85pt;width:248pt;height:21.65pt;z-index:251666432;mso-width-relative:margin;mso-height-relative:margin">
            <v:textbox>
              <w:txbxContent>
                <w:p w:rsidR="00A11667" w:rsidRDefault="00A11667" w:rsidP="00A11667">
                  <w:r>
                    <w:t xml:space="preserve">      Hasil Pemotongan Tayar Yang Diterbalikkan</w:t>
                  </w:r>
                </w:p>
              </w:txbxContent>
            </v:textbox>
          </v:shape>
        </w:pict>
      </w:r>
      <w:r w:rsidR="00457E65">
        <w:rPr>
          <w:noProof/>
          <w:lang w:eastAsia="zh-CN"/>
        </w:rPr>
        <w:drawing>
          <wp:inline distT="0" distB="0" distL="0" distR="0">
            <wp:extent cx="3199638" cy="2506674"/>
            <wp:effectExtent l="19050" t="0" r="762" b="0"/>
            <wp:docPr id="1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04" cy="251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E65">
        <w:rPr>
          <w:noProof/>
          <w:lang w:eastAsia="zh-CN"/>
        </w:rPr>
        <w:drawing>
          <wp:inline distT="0" distB="0" distL="0" distR="0">
            <wp:extent cx="3377318" cy="2511552"/>
            <wp:effectExtent l="19050" t="0" r="0" b="0"/>
            <wp:docPr id="1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54" cy="251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8F6" w:rsidRDefault="00D158F6" w:rsidP="00D158F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158F6" w:rsidRDefault="00D158F6" w:rsidP="00D158F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158F6" w:rsidRPr="0008572C" w:rsidRDefault="00D158F6" w:rsidP="00D158F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08572C">
        <w:rPr>
          <w:rFonts w:ascii="Times New Roman" w:hAnsi="Times New Roman" w:cs="Times New Roman"/>
          <w:b/>
          <w:sz w:val="24"/>
          <w:szCs w:val="24"/>
        </w:rPr>
        <w:lastRenderedPageBreak/>
        <w:t>Impak Daripada Pelaksanaan Persekitaran Berkualiti 5S</w:t>
      </w:r>
    </w:p>
    <w:p w:rsidR="00D158F6" w:rsidRPr="0008572C" w:rsidRDefault="00D158F6" w:rsidP="00D158F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08572C">
        <w:rPr>
          <w:rFonts w:ascii="Times New Roman" w:hAnsi="Times New Roman" w:cs="Times New Roman"/>
          <w:b/>
          <w:sz w:val="24"/>
          <w:szCs w:val="24"/>
        </w:rPr>
        <w:t>Zon Persekitaran Luar – Zon Tun Abdullah Ahmad Badawi</w:t>
      </w:r>
    </w:p>
    <w:p w:rsidR="00457E65" w:rsidRDefault="00457E65" w:rsidP="00457E65">
      <w:pPr>
        <w:pStyle w:val="ListParagraph"/>
      </w:pPr>
    </w:p>
    <w:p w:rsidR="00D158F6" w:rsidRDefault="00457E65">
      <w:r w:rsidRPr="00457E65">
        <w:rPr>
          <w:noProof/>
          <w:lang w:eastAsia="zh-CN"/>
        </w:rPr>
        <w:drawing>
          <wp:inline distT="0" distB="0" distL="0" distR="0">
            <wp:extent cx="3662299" cy="2568437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524" cy="256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80F">
        <w:rPr>
          <w:noProof/>
          <w:lang w:eastAsia="zh-CN"/>
        </w:rPr>
        <w:drawing>
          <wp:inline distT="0" distB="0" distL="0" distR="0">
            <wp:extent cx="3711702" cy="2588363"/>
            <wp:effectExtent l="19050" t="0" r="3048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265" cy="259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8F6" w:rsidRDefault="00E8080F">
      <w:r>
        <w:rPr>
          <w:noProof/>
          <w:lang w:eastAsia="zh-CN"/>
        </w:rPr>
        <w:drawing>
          <wp:inline distT="0" distB="0" distL="0" distR="0">
            <wp:extent cx="3748278" cy="2083379"/>
            <wp:effectExtent l="19050" t="0" r="4572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890" cy="209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8F6">
        <w:t xml:space="preserve">  </w:t>
      </w:r>
      <w:r w:rsidR="00D158F6" w:rsidRPr="00D158F6">
        <w:rPr>
          <w:noProof/>
          <w:lang w:eastAsia="zh-CN"/>
        </w:rPr>
        <w:drawing>
          <wp:inline distT="0" distB="0" distL="0" distR="0">
            <wp:extent cx="3236214" cy="2130502"/>
            <wp:effectExtent l="19050" t="0" r="2286" b="0"/>
            <wp:docPr id="1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26" cy="213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2BD" w:rsidRDefault="00E8080F">
      <w:r>
        <w:rPr>
          <w:noProof/>
          <w:lang w:eastAsia="zh-CN"/>
        </w:rPr>
        <w:lastRenderedPageBreak/>
        <w:drawing>
          <wp:inline distT="0" distB="0" distL="0" distR="0">
            <wp:extent cx="3235697" cy="2645664"/>
            <wp:effectExtent l="19050" t="0" r="2803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98" cy="265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8F6">
        <w:t xml:space="preserve">    </w:t>
      </w:r>
      <w:r w:rsidR="00D158F6" w:rsidRPr="00D158F6">
        <w:rPr>
          <w:noProof/>
          <w:lang w:eastAsia="zh-CN"/>
        </w:rPr>
        <w:drawing>
          <wp:inline distT="0" distB="0" distL="0" distR="0">
            <wp:extent cx="4491990" cy="2651089"/>
            <wp:effectExtent l="19050" t="0" r="3810" b="0"/>
            <wp:docPr id="1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315" cy="265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8F6">
        <w:t xml:space="preserve">          </w:t>
      </w:r>
      <w:r>
        <w:rPr>
          <w:noProof/>
          <w:lang w:eastAsia="zh-CN"/>
        </w:rPr>
        <w:drawing>
          <wp:inline distT="0" distB="0" distL="0" distR="0">
            <wp:extent cx="4057397" cy="2731008"/>
            <wp:effectExtent l="19050" t="0" r="253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479" cy="273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8F6">
        <w:t xml:space="preserve">             </w:t>
      </w:r>
      <w:r>
        <w:rPr>
          <w:noProof/>
          <w:lang w:eastAsia="zh-CN"/>
        </w:rPr>
        <w:drawing>
          <wp:inline distT="0" distB="0" distL="0" distR="0">
            <wp:extent cx="2961584" cy="27432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09" cy="274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047" w:rsidRPr="006D5047">
        <w:rPr>
          <w:noProof/>
          <w:lang w:eastAsia="zh-CN"/>
        </w:rPr>
        <w:lastRenderedPageBreak/>
        <w:drawing>
          <wp:inline distT="0" distB="0" distL="0" distR="0">
            <wp:extent cx="3982029" cy="2483435"/>
            <wp:effectExtent l="19050" t="0" r="0" b="0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844" cy="248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047">
        <w:t xml:space="preserve">     </w:t>
      </w:r>
      <w:r w:rsidR="006D5047" w:rsidRPr="006D5047">
        <w:rPr>
          <w:noProof/>
          <w:lang w:eastAsia="zh-CN"/>
        </w:rPr>
        <w:drawing>
          <wp:inline distT="0" distB="0" distL="0" distR="0">
            <wp:extent cx="4028694" cy="2487299"/>
            <wp:effectExtent l="19050" t="0" r="0" b="0"/>
            <wp:docPr id="26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734" cy="248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4138422" cy="2275917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9" cy="227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3992118" cy="2244118"/>
            <wp:effectExtent l="19050" t="0" r="8382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735" cy="224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2BD" w:rsidRDefault="004F02BD"/>
    <w:p w:rsidR="004F02BD" w:rsidRDefault="004F02BD"/>
    <w:p w:rsidR="00830798" w:rsidRDefault="00830798"/>
    <w:sectPr w:rsidR="00830798" w:rsidSect="0048568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2148D"/>
    <w:multiLevelType w:val="hybridMultilevel"/>
    <w:tmpl w:val="D54A1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485687"/>
    <w:rsid w:val="0008572C"/>
    <w:rsid w:val="00457E65"/>
    <w:rsid w:val="00485687"/>
    <w:rsid w:val="004F02BD"/>
    <w:rsid w:val="006D5047"/>
    <w:rsid w:val="00830798"/>
    <w:rsid w:val="008948B9"/>
    <w:rsid w:val="00A11667"/>
    <w:rsid w:val="00BA6F41"/>
    <w:rsid w:val="00D158F6"/>
    <w:rsid w:val="00D56511"/>
    <w:rsid w:val="00E8080F"/>
    <w:rsid w:val="00F33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7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6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57E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Win7</cp:lastModifiedBy>
  <cp:revision>2</cp:revision>
  <dcterms:created xsi:type="dcterms:W3CDTF">2013-09-04T10:23:00Z</dcterms:created>
  <dcterms:modified xsi:type="dcterms:W3CDTF">2013-09-04T10:23:00Z</dcterms:modified>
</cp:coreProperties>
</file>